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4" w:rsidRDefault="00441F84" w:rsidP="00441F84">
      <w:pPr>
        <w:pStyle w:val="Heading3"/>
        <w:spacing w:before="0" w:after="0"/>
        <w:ind w:left="567"/>
        <w:rPr>
          <w:rFonts w:ascii="Cambria" w:hAnsi="Cambria"/>
        </w:rPr>
      </w:pPr>
      <w:bookmarkStart w:id="0" w:name="_Toc11405169"/>
      <w:bookmarkStart w:id="1" w:name="_GoBack"/>
      <w:bookmarkEnd w:id="1"/>
      <w:r>
        <w:rPr>
          <w:rFonts w:ascii="Cambria" w:hAnsi="Cambria"/>
          <w:noProof/>
        </w:rPr>
        <w:drawing>
          <wp:inline distT="0" distB="0" distL="0" distR="0" wp14:anchorId="67A49531" wp14:editId="2FFC7196">
            <wp:extent cx="3532248" cy="1803107"/>
            <wp:effectExtent l="133350" t="114300" r="144780" b="159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N LOGO_WHITE BACKGROUND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248" cy="18031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1F84" w:rsidRDefault="00441F84" w:rsidP="00441F84">
      <w:pPr>
        <w:pStyle w:val="Heading3"/>
        <w:spacing w:before="0" w:after="0"/>
        <w:ind w:left="567"/>
        <w:rPr>
          <w:rFonts w:ascii="Cambria" w:hAnsi="Cambria"/>
        </w:rPr>
      </w:pPr>
    </w:p>
    <w:p w:rsidR="00441F84" w:rsidRPr="00441F84" w:rsidRDefault="00441F84" w:rsidP="00441F84">
      <w:pPr>
        <w:pStyle w:val="Heading3"/>
        <w:spacing w:before="0" w:after="0"/>
        <w:ind w:left="567"/>
        <w:rPr>
          <w:rFonts w:ascii="Cambria" w:hAnsi="Cambria"/>
          <w:sz w:val="28"/>
          <w:szCs w:val="28"/>
        </w:rPr>
      </w:pPr>
    </w:p>
    <w:p w:rsidR="00DE40E7" w:rsidRPr="008B275D" w:rsidRDefault="00DE40E7" w:rsidP="00DE40E7">
      <w:pPr>
        <w:pStyle w:val="Heading3"/>
        <w:ind w:left="567"/>
        <w:rPr>
          <w:rFonts w:ascii="Cambria" w:hAnsi="Cambria"/>
          <w:sz w:val="28"/>
          <w:szCs w:val="28"/>
          <w:lang w:val="fr-CA"/>
        </w:rPr>
      </w:pPr>
      <w:r w:rsidRPr="008B275D">
        <w:rPr>
          <w:rFonts w:ascii="Cambria" w:hAnsi="Cambria"/>
          <w:sz w:val="28"/>
          <w:szCs w:val="28"/>
          <w:lang w:val="fr-CA"/>
        </w:rPr>
        <w:t>Pour votre prochaine visite, veuillez lire les instructions suivantes:</w:t>
      </w:r>
    </w:p>
    <w:p w:rsidR="00DE40E7" w:rsidRPr="008B275D" w:rsidRDefault="00DE40E7" w:rsidP="00DE40E7">
      <w:pPr>
        <w:pStyle w:val="Heading3"/>
        <w:ind w:left="567"/>
        <w:rPr>
          <w:rFonts w:ascii="Cambria" w:hAnsi="Cambria"/>
          <w:sz w:val="28"/>
          <w:szCs w:val="28"/>
          <w:lang w:val="fr-CA"/>
        </w:rPr>
      </w:pPr>
    </w:p>
    <w:p w:rsidR="00DE40E7" w:rsidRPr="008B275D" w:rsidRDefault="00DE40E7" w:rsidP="00DE40E7">
      <w:pPr>
        <w:pStyle w:val="Heading3"/>
        <w:numPr>
          <w:ilvl w:val="0"/>
          <w:numId w:val="3"/>
        </w:numPr>
        <w:ind w:left="567"/>
        <w:rPr>
          <w:rFonts w:ascii="Cambria" w:hAnsi="Cambria"/>
          <w:b w:val="0"/>
          <w:sz w:val="28"/>
          <w:szCs w:val="28"/>
          <w:lang w:val="fr-CA"/>
        </w:rPr>
      </w:pPr>
      <w:r w:rsidRPr="008B275D">
        <w:rPr>
          <w:rFonts w:ascii="Cambria" w:hAnsi="Cambria"/>
          <w:sz w:val="28"/>
          <w:szCs w:val="28"/>
          <w:lang w:val="fr-CA"/>
        </w:rPr>
        <w:t xml:space="preserve"> </w:t>
      </w:r>
      <w:r w:rsidRPr="008B275D">
        <w:rPr>
          <w:rFonts w:ascii="Cambria" w:hAnsi="Cambria"/>
          <w:b w:val="0"/>
          <w:sz w:val="28"/>
          <w:szCs w:val="28"/>
          <w:lang w:val="fr-CA"/>
        </w:rPr>
        <w:t>Ne pas consommer d'alcool 24 heures avant la visite, à l'exception d'un verre au moment du repas de la veille.</w:t>
      </w:r>
    </w:p>
    <w:p w:rsidR="00DE40E7" w:rsidRPr="008B275D" w:rsidRDefault="00DE40E7" w:rsidP="00DE40E7">
      <w:pPr>
        <w:pStyle w:val="Heading3"/>
        <w:numPr>
          <w:ilvl w:val="0"/>
          <w:numId w:val="3"/>
        </w:numPr>
        <w:ind w:left="567"/>
        <w:rPr>
          <w:rFonts w:ascii="Cambria" w:hAnsi="Cambria"/>
          <w:b w:val="0"/>
          <w:sz w:val="28"/>
          <w:szCs w:val="28"/>
          <w:lang w:val="fr-CA"/>
        </w:rPr>
      </w:pPr>
      <w:r w:rsidRPr="008B275D">
        <w:rPr>
          <w:rFonts w:ascii="Cambria" w:hAnsi="Cambria"/>
          <w:b w:val="0"/>
          <w:sz w:val="28"/>
          <w:szCs w:val="28"/>
          <w:lang w:val="fr-CA"/>
        </w:rPr>
        <w:t xml:space="preserve">Ne pas consommer de cannabis 24 heures avant la visite. </w:t>
      </w:r>
    </w:p>
    <w:p w:rsidR="00DE40E7" w:rsidRPr="008B275D" w:rsidRDefault="00DE40E7" w:rsidP="00DE40E7">
      <w:pPr>
        <w:pStyle w:val="Heading3"/>
        <w:numPr>
          <w:ilvl w:val="0"/>
          <w:numId w:val="3"/>
        </w:numPr>
        <w:ind w:left="567"/>
        <w:rPr>
          <w:rFonts w:ascii="Cambria" w:hAnsi="Cambria"/>
          <w:b w:val="0"/>
          <w:sz w:val="28"/>
          <w:szCs w:val="28"/>
          <w:lang w:val="fr-CA"/>
        </w:rPr>
      </w:pPr>
      <w:r w:rsidRPr="008B275D">
        <w:rPr>
          <w:rFonts w:ascii="Cambria" w:hAnsi="Cambria"/>
          <w:b w:val="0"/>
          <w:sz w:val="28"/>
          <w:szCs w:val="28"/>
          <w:lang w:val="fr-CA"/>
        </w:rPr>
        <w:t>Ne pas consommer de drogues de rue dans les 48 heures précédant la visite; les benzodiazapines, les antidépresseurs ou la méthadone sont autorisés s'ils sont stables depuis 30 jours.</w:t>
      </w:r>
    </w:p>
    <w:p w:rsidR="00DE40E7" w:rsidRPr="008B275D" w:rsidRDefault="00DE40E7" w:rsidP="00DE40E7">
      <w:pPr>
        <w:pStyle w:val="Heading3"/>
        <w:numPr>
          <w:ilvl w:val="0"/>
          <w:numId w:val="3"/>
        </w:numPr>
        <w:ind w:left="567"/>
        <w:rPr>
          <w:rFonts w:ascii="Cambria" w:hAnsi="Cambria"/>
          <w:b w:val="0"/>
          <w:sz w:val="28"/>
          <w:szCs w:val="28"/>
          <w:lang w:val="fr-CA"/>
        </w:rPr>
      </w:pPr>
      <w:r w:rsidRPr="008B275D">
        <w:rPr>
          <w:rFonts w:ascii="Cambria" w:hAnsi="Cambria"/>
          <w:b w:val="0"/>
          <w:sz w:val="28"/>
          <w:szCs w:val="28"/>
          <w:lang w:val="fr-CA"/>
        </w:rPr>
        <w:t>Ne pas consommer de médicaments sur ordonnance achetés sur la rue dans les 48 heures précédant la visite, à moins qu'ils ne soient en quantité stable au cours des 30 derniers jours (par exemple, Tylenol 3).</w:t>
      </w:r>
    </w:p>
    <w:p w:rsidR="00DE40E7" w:rsidRPr="008B275D" w:rsidRDefault="00DE40E7" w:rsidP="00DE40E7">
      <w:pPr>
        <w:pStyle w:val="Heading3"/>
        <w:numPr>
          <w:ilvl w:val="0"/>
          <w:numId w:val="3"/>
        </w:numPr>
        <w:ind w:left="567"/>
        <w:rPr>
          <w:rFonts w:ascii="Cambria" w:hAnsi="Cambria"/>
          <w:b w:val="0"/>
          <w:sz w:val="28"/>
          <w:szCs w:val="28"/>
          <w:lang w:val="fr-CA"/>
        </w:rPr>
      </w:pPr>
      <w:r w:rsidRPr="008B275D">
        <w:rPr>
          <w:rFonts w:ascii="Cambria" w:hAnsi="Cambria"/>
          <w:b w:val="0"/>
          <w:sz w:val="28"/>
          <w:szCs w:val="28"/>
          <w:lang w:val="fr-CA"/>
        </w:rPr>
        <w:t>Apportez vos lunettes de lecture si nécessaire.</w:t>
      </w:r>
    </w:p>
    <w:p w:rsidR="00DE40E7" w:rsidRPr="008B275D" w:rsidRDefault="00DE40E7" w:rsidP="00DE40E7">
      <w:pPr>
        <w:pStyle w:val="Heading3"/>
        <w:numPr>
          <w:ilvl w:val="0"/>
          <w:numId w:val="3"/>
        </w:numPr>
        <w:ind w:left="567"/>
        <w:rPr>
          <w:rFonts w:ascii="Cambria" w:hAnsi="Cambria"/>
          <w:b w:val="0"/>
          <w:sz w:val="28"/>
          <w:szCs w:val="28"/>
          <w:lang w:val="fr-CA"/>
        </w:rPr>
      </w:pPr>
      <w:r w:rsidRPr="008B275D">
        <w:rPr>
          <w:rFonts w:ascii="Cambria" w:hAnsi="Cambria"/>
          <w:b w:val="0"/>
          <w:sz w:val="28"/>
          <w:szCs w:val="28"/>
          <w:lang w:val="fr-CA"/>
        </w:rPr>
        <w:t>Apportez avec vous une liste à jour de vos médicaments fournie par la pharmacie.</w:t>
      </w:r>
    </w:p>
    <w:p w:rsidR="00DE40E7" w:rsidRPr="008B275D" w:rsidRDefault="00DE40E7" w:rsidP="00DE40E7">
      <w:pPr>
        <w:pStyle w:val="Heading3"/>
        <w:ind w:left="567"/>
        <w:rPr>
          <w:rFonts w:ascii="Cambria" w:hAnsi="Cambria"/>
          <w:sz w:val="28"/>
          <w:szCs w:val="28"/>
          <w:lang w:val="fr-CA"/>
        </w:rPr>
      </w:pPr>
    </w:p>
    <w:p w:rsidR="00441F84" w:rsidRPr="008B275D" w:rsidRDefault="00DE40E7" w:rsidP="00DE40E7">
      <w:pPr>
        <w:pStyle w:val="Heading3"/>
        <w:numPr>
          <w:ilvl w:val="0"/>
          <w:numId w:val="3"/>
        </w:numPr>
        <w:spacing w:before="0" w:after="0"/>
        <w:ind w:left="567"/>
        <w:rPr>
          <w:rFonts w:ascii="Cambria" w:hAnsi="Cambria"/>
          <w:sz w:val="28"/>
          <w:szCs w:val="28"/>
          <w:lang w:val="fr-CA"/>
        </w:rPr>
      </w:pPr>
      <w:r w:rsidRPr="008B275D">
        <w:rPr>
          <w:rFonts w:ascii="Cambria" w:hAnsi="Cambria"/>
          <w:sz w:val="28"/>
          <w:szCs w:val="28"/>
          <w:lang w:val="fr-CA"/>
        </w:rPr>
        <w:t>Vous n'avez pas besoin d’être à jeûn pour cette visite</w:t>
      </w:r>
      <w:r w:rsidR="00441F84" w:rsidRPr="008B275D">
        <w:rPr>
          <w:rFonts w:ascii="Cambria" w:hAnsi="Cambria"/>
          <w:sz w:val="28"/>
          <w:szCs w:val="28"/>
          <w:lang w:val="fr-CA"/>
        </w:rPr>
        <w:t>:</w:t>
      </w:r>
      <w:bookmarkEnd w:id="0"/>
    </w:p>
    <w:p w:rsidR="00441F84" w:rsidRPr="008B275D" w:rsidRDefault="00441F84" w:rsidP="00441F84">
      <w:pPr>
        <w:ind w:left="567"/>
        <w:rPr>
          <w:sz w:val="28"/>
          <w:szCs w:val="28"/>
          <w:lang w:val="fr-CA"/>
        </w:rPr>
      </w:pPr>
    </w:p>
    <w:p w:rsidR="00441F84" w:rsidRPr="008B275D" w:rsidRDefault="00441F84" w:rsidP="00441F84">
      <w:pPr>
        <w:ind w:left="567"/>
        <w:rPr>
          <w:rFonts w:ascii="Cambria" w:hAnsi="Cambria" w:cs="Arial"/>
          <w:sz w:val="28"/>
          <w:szCs w:val="28"/>
          <w:lang w:val="fr-CA"/>
        </w:rPr>
      </w:pPr>
      <w:r w:rsidRPr="008B275D">
        <w:rPr>
          <w:rFonts w:ascii="Cambria" w:hAnsi="Cambria" w:cs="Arial"/>
          <w:bCs/>
          <w:sz w:val="28"/>
          <w:szCs w:val="28"/>
          <w:lang w:val="fr-CA"/>
        </w:rPr>
        <w:t xml:space="preserve"> </w:t>
      </w:r>
    </w:p>
    <w:p w:rsidR="00441F84" w:rsidRPr="00DE40E7" w:rsidRDefault="00441F84" w:rsidP="00441F84">
      <w:pPr>
        <w:pStyle w:val="ListParagraph"/>
        <w:ind w:left="1134"/>
        <w:rPr>
          <w:rFonts w:ascii="Cambria" w:hAnsi="Cambria"/>
          <w:sz w:val="24"/>
          <w:szCs w:val="24"/>
          <w:lang w:val="fr-CA"/>
        </w:rPr>
      </w:pPr>
    </w:p>
    <w:sectPr w:rsidR="00441F84" w:rsidRPr="00DE40E7" w:rsidSect="00441F84">
      <w:footerReference w:type="default" r:id="rId9"/>
      <w:pgSz w:w="12240" w:h="15840"/>
      <w:pgMar w:top="1440" w:right="20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5D" w:rsidRDefault="008B275D" w:rsidP="008B275D">
      <w:r>
        <w:separator/>
      </w:r>
    </w:p>
  </w:endnote>
  <w:endnote w:type="continuationSeparator" w:id="0">
    <w:p w:rsidR="008B275D" w:rsidRDefault="008B275D" w:rsidP="008B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5D" w:rsidRPr="008B275D" w:rsidRDefault="008B275D" w:rsidP="008B275D">
    <w:pPr>
      <w:pStyle w:val="Footer"/>
      <w:spacing w:after="120"/>
      <w:jc w:val="both"/>
      <w:rPr>
        <w:noProof/>
      </w:rPr>
    </w:pPr>
    <w:r>
      <w:rPr>
        <w:noProof/>
        <w:lang w:val="fr-CA"/>
      </w:rPr>
      <w:t>Action pour un cerveau en santé, Version: 1.0</w:t>
    </w:r>
    <w:r>
      <w:rPr>
        <w:noProof/>
        <w:lang w:val="fr-CA"/>
      </w:rPr>
      <w:softHyphen/>
    </w:r>
    <w:r>
      <w:rPr>
        <w:noProof/>
        <w:lang w:val="fr-CA"/>
      </w:rPr>
      <w:softHyphen/>
      <w:t>, Date: 18Juin2019</w:t>
    </w:r>
    <w:r>
      <w:rPr>
        <w:noProof/>
        <w:lang w:val="fr-CA"/>
      </w:rPr>
      <w:tab/>
      <w:t xml:space="preserve">Page </w:t>
    </w:r>
    <w:r>
      <w:rPr>
        <w:noProof/>
      </w:rPr>
      <w:fldChar w:fldCharType="begin"/>
    </w:r>
    <w:r>
      <w:rPr>
        <w:noProof/>
        <w:lang w:val="fr-CA"/>
      </w:rPr>
      <w:instrText xml:space="preserve"> PAGE </w:instrText>
    </w:r>
    <w:r>
      <w:rPr>
        <w:noProof/>
      </w:rPr>
      <w:fldChar w:fldCharType="separate"/>
    </w:r>
    <w:r>
      <w:rPr>
        <w:noProof/>
        <w:lang w:val="fr-CA"/>
      </w:rPr>
      <w:t>1</w:t>
    </w:r>
    <w:r>
      <w:rPr>
        <w:noProof/>
      </w:rPr>
      <w:fldChar w:fldCharType="end"/>
    </w:r>
    <w:r>
      <w:rPr>
        <w:noProof/>
        <w:lang w:val="fr-CA"/>
      </w:rPr>
      <w:t xml:space="preserve"> de </w:t>
    </w:r>
    <w:r>
      <w:rPr>
        <w:noProof/>
      </w:rPr>
      <w:fldChar w:fldCharType="begin"/>
    </w:r>
    <w:r>
      <w:rPr>
        <w:noProof/>
        <w:lang w:val="fr-CA"/>
      </w:rPr>
      <w:instrText xml:space="preserve"> NUMPAGES </w:instrText>
    </w:r>
    <w:r>
      <w:rPr>
        <w:noProof/>
      </w:rPr>
      <w:fldChar w:fldCharType="separate"/>
    </w:r>
    <w:r>
      <w:rPr>
        <w:noProof/>
        <w:lang w:val="fr-CA"/>
      </w:rPr>
      <w:t>1</w:t>
    </w:r>
    <w:r>
      <w:rPr>
        <w:noProof/>
      </w:rPr>
      <w:fldChar w:fldCharType="end"/>
    </w:r>
  </w:p>
  <w:p w:rsidR="008B275D" w:rsidRPr="008B275D" w:rsidRDefault="008B275D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5D" w:rsidRDefault="008B275D" w:rsidP="008B275D">
      <w:r>
        <w:separator/>
      </w:r>
    </w:p>
  </w:footnote>
  <w:footnote w:type="continuationSeparator" w:id="0">
    <w:p w:rsidR="008B275D" w:rsidRDefault="008B275D" w:rsidP="008B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2F7E"/>
    <w:multiLevelType w:val="hybridMultilevel"/>
    <w:tmpl w:val="53AC833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31C03"/>
    <w:multiLevelType w:val="hybridMultilevel"/>
    <w:tmpl w:val="7E449152"/>
    <w:lvl w:ilvl="0" w:tplc="10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9C1994"/>
    <w:multiLevelType w:val="hybridMultilevel"/>
    <w:tmpl w:val="0F5ED222"/>
    <w:lvl w:ilvl="0" w:tplc="10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LAwMjc1MzI2MrZU0lEKTi0uzszPAykwrAUAY2es9SwAAAA="/>
  </w:docVars>
  <w:rsids>
    <w:rsidRoot w:val="00441F84"/>
    <w:rsid w:val="000B429A"/>
    <w:rsid w:val="00441F84"/>
    <w:rsid w:val="00483EFC"/>
    <w:rsid w:val="008B275D"/>
    <w:rsid w:val="00DE40E7"/>
    <w:rsid w:val="00E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F84"/>
    <w:pPr>
      <w:keepNext/>
      <w:spacing w:before="240" w:after="60"/>
      <w:jc w:val="both"/>
      <w:outlineLvl w:val="2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41F84"/>
    <w:rPr>
      <w:rFonts w:asciiTheme="majorHAnsi" w:eastAsia="Times New Roman" w:hAnsiTheme="majorHAnsi" w:cs="Times New Roman"/>
      <w:b/>
      <w:sz w:val="24"/>
      <w:szCs w:val="20"/>
      <w:lang w:eastAsia="en-CA"/>
    </w:rPr>
  </w:style>
  <w:style w:type="character" w:styleId="CommentReference">
    <w:name w:val="annotation reference"/>
    <w:uiPriority w:val="99"/>
    <w:semiHidden/>
    <w:rsid w:val="00441F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F8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41F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84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B2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75D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B2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75D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F84"/>
    <w:pPr>
      <w:keepNext/>
      <w:spacing w:before="240" w:after="60"/>
      <w:jc w:val="both"/>
      <w:outlineLvl w:val="2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41F84"/>
    <w:rPr>
      <w:rFonts w:asciiTheme="majorHAnsi" w:eastAsia="Times New Roman" w:hAnsiTheme="majorHAnsi" w:cs="Times New Roman"/>
      <w:b/>
      <w:sz w:val="24"/>
      <w:szCs w:val="20"/>
      <w:lang w:eastAsia="en-CA"/>
    </w:rPr>
  </w:style>
  <w:style w:type="character" w:styleId="CommentReference">
    <w:name w:val="annotation reference"/>
    <w:uiPriority w:val="99"/>
    <w:semiHidden/>
    <w:rsid w:val="00441F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F8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41F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84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B2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75D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B2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75D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Brouillette</dc:creator>
  <cp:lastModifiedBy>Fernando Miguel Gonzales Aste</cp:lastModifiedBy>
  <cp:revision>2</cp:revision>
  <dcterms:created xsi:type="dcterms:W3CDTF">2019-08-26T13:47:00Z</dcterms:created>
  <dcterms:modified xsi:type="dcterms:W3CDTF">2019-08-26T13:47:00Z</dcterms:modified>
</cp:coreProperties>
</file>