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  <w:bookmarkStart w:id="0" w:name="_Toc11405169"/>
      <w:bookmarkStart w:id="1" w:name="_GoBack"/>
      <w:bookmarkEnd w:id="1"/>
      <w:r>
        <w:rPr>
          <w:rFonts w:ascii="Cambria" w:hAnsi="Cambria"/>
          <w:noProof/>
        </w:rPr>
        <w:drawing>
          <wp:inline distT="0" distB="0" distL="0" distR="0" wp14:anchorId="6A017EA7" wp14:editId="5664AD1A">
            <wp:extent cx="3532248" cy="1803107"/>
            <wp:effectExtent l="133350" t="114300" r="144780" b="159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HN LOGO_WHITE BACKGROUND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248" cy="18031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41F84" w:rsidRDefault="00441F84" w:rsidP="00441F84">
      <w:pPr>
        <w:pStyle w:val="Heading3"/>
        <w:spacing w:before="0" w:after="0"/>
        <w:ind w:left="567"/>
        <w:rPr>
          <w:rFonts w:ascii="Cambria" w:hAnsi="Cambria"/>
        </w:rPr>
      </w:pPr>
    </w:p>
    <w:p w:rsidR="00441F84" w:rsidRPr="00441F84" w:rsidRDefault="00441F84" w:rsidP="00441F84">
      <w:pPr>
        <w:pStyle w:val="Heading3"/>
        <w:spacing w:before="0" w:after="0"/>
        <w:ind w:left="567"/>
        <w:rPr>
          <w:rFonts w:ascii="Cambria" w:hAnsi="Cambria"/>
          <w:sz w:val="28"/>
          <w:szCs w:val="28"/>
        </w:rPr>
      </w:pPr>
    </w:p>
    <w:p w:rsidR="00441F84" w:rsidRPr="00441F84" w:rsidRDefault="00441F84" w:rsidP="00441F84">
      <w:pPr>
        <w:pStyle w:val="Heading3"/>
        <w:spacing w:before="0" w:after="0"/>
        <w:ind w:left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For your upcoming visit, please read the following instructions:</w:t>
      </w:r>
      <w:bookmarkEnd w:id="0"/>
    </w:p>
    <w:p w:rsidR="00441F84" w:rsidRPr="00441F84" w:rsidRDefault="00441F84" w:rsidP="00441F84">
      <w:pPr>
        <w:ind w:left="567"/>
        <w:rPr>
          <w:sz w:val="28"/>
          <w:szCs w:val="28"/>
        </w:rPr>
      </w:pPr>
    </w:p>
    <w:p w:rsidR="00441F84" w:rsidRPr="00441F84" w:rsidRDefault="00441F84" w:rsidP="00441F84">
      <w:pPr>
        <w:ind w:left="567"/>
        <w:rPr>
          <w:rFonts w:ascii="Cambria" w:hAnsi="Cambria" w:cs="Arial"/>
          <w:sz w:val="28"/>
          <w:szCs w:val="28"/>
        </w:rPr>
      </w:pPr>
      <w:r w:rsidRPr="00441F84">
        <w:rPr>
          <w:rFonts w:ascii="Cambria" w:hAnsi="Cambria" w:cs="Arial"/>
          <w:bCs/>
          <w:sz w:val="28"/>
          <w:szCs w:val="28"/>
        </w:rPr>
        <w:t xml:space="preserve"> 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consuming any alcohol 24 hours prior to the visit, other than 1 drink at the prior evening's meal.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marijuana use 24 hours prior to the visit.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 xml:space="preserve">Refrain from consuming street drugs in the 48 hours prior to the visit; </w:t>
      </w:r>
      <w:proofErr w:type="spellStart"/>
      <w:r w:rsidRPr="00441F84">
        <w:rPr>
          <w:rFonts w:ascii="Cambria" w:hAnsi="Cambria"/>
          <w:sz w:val="28"/>
          <w:szCs w:val="28"/>
        </w:rPr>
        <w:t>benzodiazapines</w:t>
      </w:r>
      <w:proofErr w:type="spellEnd"/>
      <w:r w:rsidRPr="00441F84">
        <w:rPr>
          <w:rFonts w:ascii="Cambria" w:hAnsi="Cambria"/>
          <w:sz w:val="28"/>
          <w:szCs w:val="28"/>
        </w:rPr>
        <w:t>, antidepressants or methadone are allowed if they have been on a stable amount for the past 30 days.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Refrain from consuming 'street prescription' drugs in the 48 hours prior to the visit unless they are on a stable amount for the past 30 days (e.g., Tylenol 3s).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>Bring your reading glasses if required.</w:t>
      </w:r>
    </w:p>
    <w:p w:rsidR="00441F84" w:rsidRPr="00441F84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sz w:val="28"/>
          <w:szCs w:val="28"/>
        </w:rPr>
        <w:t xml:space="preserve">Bring with you a list of your current medications provided by the pharmacy </w:t>
      </w:r>
    </w:p>
    <w:p w:rsidR="00441F84" w:rsidRPr="00441F84" w:rsidRDefault="00441F84" w:rsidP="00441F84">
      <w:pPr>
        <w:pStyle w:val="ListParagraph"/>
        <w:ind w:left="1134"/>
        <w:rPr>
          <w:rFonts w:ascii="Cambria" w:hAnsi="Cambria"/>
          <w:sz w:val="28"/>
          <w:szCs w:val="28"/>
        </w:rPr>
      </w:pPr>
    </w:p>
    <w:p w:rsidR="000B429A" w:rsidRPr="000B429A" w:rsidRDefault="00441F84" w:rsidP="00441F84">
      <w:pPr>
        <w:pStyle w:val="ListParagraph"/>
        <w:numPr>
          <w:ilvl w:val="0"/>
          <w:numId w:val="1"/>
        </w:numPr>
        <w:ind w:left="1134" w:hanging="567"/>
        <w:rPr>
          <w:rFonts w:ascii="Cambria" w:hAnsi="Cambria"/>
          <w:sz w:val="28"/>
          <w:szCs w:val="28"/>
        </w:rPr>
      </w:pPr>
      <w:r w:rsidRPr="00441F84">
        <w:rPr>
          <w:rFonts w:ascii="Cambria" w:hAnsi="Cambria"/>
          <w:b/>
          <w:sz w:val="28"/>
          <w:szCs w:val="28"/>
        </w:rPr>
        <w:t xml:space="preserve">You </w:t>
      </w:r>
      <w:r w:rsidR="000B429A">
        <w:rPr>
          <w:rFonts w:ascii="Cambria" w:hAnsi="Cambria"/>
          <w:b/>
          <w:sz w:val="28"/>
          <w:szCs w:val="28"/>
        </w:rPr>
        <w:t>do not need to be fasting for this visit</w:t>
      </w:r>
    </w:p>
    <w:p w:rsidR="00441F84" w:rsidRPr="00A32786" w:rsidRDefault="00441F84" w:rsidP="00441F84">
      <w:pPr>
        <w:pStyle w:val="ListParagraph"/>
        <w:ind w:left="1134"/>
        <w:rPr>
          <w:rFonts w:ascii="Cambria" w:hAnsi="Cambria"/>
          <w:sz w:val="24"/>
          <w:szCs w:val="24"/>
        </w:rPr>
      </w:pPr>
    </w:p>
    <w:sectPr w:rsidR="00441F84" w:rsidRPr="00A32786" w:rsidSect="00441F84">
      <w:footerReference w:type="default" r:id="rId9"/>
      <w:pgSz w:w="12240" w:h="15840"/>
      <w:pgMar w:top="1440" w:right="20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D" w:rsidRDefault="0093173D" w:rsidP="0093173D">
      <w:r>
        <w:separator/>
      </w:r>
    </w:p>
  </w:endnote>
  <w:endnote w:type="continuationSeparator" w:id="0">
    <w:p w:rsidR="0093173D" w:rsidRDefault="0093173D" w:rsidP="0093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3D" w:rsidRPr="0093173D" w:rsidRDefault="0093173D" w:rsidP="0093173D">
    <w:pPr>
      <w:pStyle w:val="Footer"/>
      <w:spacing w:after="120"/>
      <w:jc w:val="both"/>
      <w:rPr>
        <w:rFonts w:ascii="Calibri" w:hAnsi="Calibri"/>
        <w:noProof/>
      </w:rPr>
    </w:pPr>
    <w:r>
      <w:rPr>
        <w:rFonts w:ascii="Calibri" w:hAnsi="Calibri"/>
        <w:noProof/>
        <w:lang w:val="en-US"/>
      </w:rPr>
      <w:t>Action for Positive Brain Health Now, Version: 1.0</w:t>
    </w:r>
    <w:r>
      <w:rPr>
        <w:rFonts w:ascii="Calibri" w:hAnsi="Calibri"/>
        <w:noProof/>
        <w:lang w:val="en-US"/>
      </w:rPr>
      <w:softHyphen/>
    </w:r>
    <w:r>
      <w:rPr>
        <w:rFonts w:ascii="Calibri" w:hAnsi="Calibri"/>
        <w:noProof/>
        <w:lang w:val="en-US"/>
      </w:rPr>
      <w:softHyphen/>
      <w:t>, Date: 18June2019</w:t>
    </w:r>
    <w:r>
      <w:rPr>
        <w:rFonts w:ascii="Calibri" w:hAnsi="Calibri"/>
        <w:noProof/>
        <w:lang w:val="en-US"/>
      </w:rPr>
      <w:tab/>
      <w:t xml:space="preserve">Page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  <w:lang w:val="en-US"/>
      </w:rPr>
      <w:instrText xml:space="preserve"> PAGE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  <w:lang w:val="en-US"/>
      </w:rPr>
      <w:t>1</w:t>
    </w:r>
    <w:r>
      <w:rPr>
        <w:rFonts w:ascii="Calibri" w:hAnsi="Calibri"/>
        <w:noProof/>
      </w:rPr>
      <w:fldChar w:fldCharType="end"/>
    </w:r>
    <w:r>
      <w:rPr>
        <w:rFonts w:ascii="Calibri" w:hAnsi="Calibri"/>
        <w:noProof/>
        <w:lang w:val="en-US"/>
      </w:rPr>
      <w:t xml:space="preserve"> of </w:t>
    </w:r>
    <w:r>
      <w:rPr>
        <w:rFonts w:ascii="Calibri" w:hAnsi="Calibri"/>
        <w:noProof/>
      </w:rPr>
      <w:fldChar w:fldCharType="begin"/>
    </w:r>
    <w:r>
      <w:rPr>
        <w:rFonts w:ascii="Calibri" w:hAnsi="Calibri"/>
        <w:noProof/>
        <w:lang w:val="en-US"/>
      </w:rPr>
      <w:instrText xml:space="preserve"> NUMPAGES </w:instrText>
    </w:r>
    <w:r>
      <w:rPr>
        <w:rFonts w:ascii="Calibri" w:hAnsi="Calibri"/>
        <w:noProof/>
      </w:rPr>
      <w:fldChar w:fldCharType="separate"/>
    </w:r>
    <w:r>
      <w:rPr>
        <w:rFonts w:ascii="Calibri" w:hAnsi="Calibri"/>
        <w:noProof/>
        <w:lang w:val="en-US"/>
      </w:rPr>
      <w:t>1</w:t>
    </w:r>
    <w:r>
      <w:rPr>
        <w:rFonts w:ascii="Calibri" w:hAnsi="Calibri"/>
        <w:noProof/>
      </w:rPr>
      <w:fldChar w:fldCharType="end"/>
    </w:r>
  </w:p>
  <w:p w:rsidR="0093173D" w:rsidRDefault="0093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D" w:rsidRDefault="0093173D" w:rsidP="0093173D">
      <w:r>
        <w:separator/>
      </w:r>
    </w:p>
  </w:footnote>
  <w:footnote w:type="continuationSeparator" w:id="0">
    <w:p w:rsidR="0093173D" w:rsidRDefault="0093173D" w:rsidP="0093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F7E"/>
    <w:multiLevelType w:val="hybridMultilevel"/>
    <w:tmpl w:val="53AC833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MDAzNrAwMzE2MrZU0lEKTi0uzszPAykwrAUAsD1jZiwAAAA="/>
  </w:docVars>
  <w:rsids>
    <w:rsidRoot w:val="00441F84"/>
    <w:rsid w:val="000B429A"/>
    <w:rsid w:val="00441F84"/>
    <w:rsid w:val="00483EFC"/>
    <w:rsid w:val="0093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3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3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3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3D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1F84"/>
    <w:pPr>
      <w:keepNext/>
      <w:spacing w:before="240" w:after="60"/>
      <w:jc w:val="both"/>
      <w:outlineLvl w:val="2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41F84"/>
    <w:rPr>
      <w:rFonts w:asciiTheme="majorHAnsi" w:eastAsia="Times New Roman" w:hAnsiTheme="majorHAnsi" w:cs="Times New Roman"/>
      <w:b/>
      <w:sz w:val="24"/>
      <w:szCs w:val="20"/>
      <w:lang w:eastAsia="en-CA"/>
    </w:rPr>
  </w:style>
  <w:style w:type="character" w:styleId="CommentReference">
    <w:name w:val="annotation reference"/>
    <w:uiPriority w:val="99"/>
    <w:semiHidden/>
    <w:rsid w:val="00441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84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41F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84"/>
    <w:rPr>
      <w:rFonts w:ascii="Tahoma" w:eastAsia="Times New Roman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3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73D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3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73D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Brouillette</dc:creator>
  <cp:lastModifiedBy>Fernando Miguel Gonzales Aste</cp:lastModifiedBy>
  <cp:revision>2</cp:revision>
  <dcterms:created xsi:type="dcterms:W3CDTF">2019-08-26T13:44:00Z</dcterms:created>
  <dcterms:modified xsi:type="dcterms:W3CDTF">2019-08-26T13:44:00Z</dcterms:modified>
</cp:coreProperties>
</file>